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A65" w:rsidRPr="001E6E88" w:rsidRDefault="001A2A65" w:rsidP="001A2A65">
      <w:pPr>
        <w:tabs>
          <w:tab w:val="left" w:pos="8640"/>
        </w:tabs>
        <w:rPr>
          <w:sz w:val="28"/>
          <w:szCs w:val="28"/>
          <w:lang w:val="en-US"/>
        </w:rPr>
      </w:pPr>
    </w:p>
    <w:p w:rsidR="00884805" w:rsidRDefault="00884805" w:rsidP="00884805">
      <w:r>
        <w:rPr>
          <w:b/>
          <w:noProof/>
        </w:rPr>
        <w:drawing>
          <wp:anchor distT="0" distB="0" distL="114300" distR="114300" simplePos="0" relativeHeight="251669504" behindDoc="1" locked="0" layoutInCell="1" allowOverlap="1" wp14:anchorId="4B232E5E" wp14:editId="1FB6A10B">
            <wp:simplePos x="0" y="0"/>
            <wp:positionH relativeFrom="column">
              <wp:posOffset>2737485</wp:posOffset>
            </wp:positionH>
            <wp:positionV relativeFrom="page">
              <wp:posOffset>504825</wp:posOffset>
            </wp:positionV>
            <wp:extent cx="571500" cy="888365"/>
            <wp:effectExtent l="0" t="0" r="0" b="6985"/>
            <wp:wrapTight wrapText="bothSides">
              <wp:wrapPolygon edited="0">
                <wp:start x="12240" y="21600"/>
                <wp:lineTo x="19440" y="21137"/>
                <wp:lineTo x="21600" y="19284"/>
                <wp:lineTo x="20880" y="2609"/>
                <wp:lineTo x="18000" y="293"/>
                <wp:lineTo x="12240" y="293"/>
                <wp:lineTo x="8640" y="293"/>
                <wp:lineTo x="720" y="1220"/>
                <wp:lineTo x="720" y="21137"/>
                <wp:lineTo x="8640" y="21600"/>
                <wp:lineTo x="12240" y="2160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ерб с короной Ч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715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6D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margin-left:-3.3pt;margin-top:-8.7pt;width:192pt;height:7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" filled="f" stroked="f">
            <v:textbox style="mso-next-textbox:#Надпись 2">
              <w:txbxContent>
                <w:p w:rsidR="00884805" w:rsidRDefault="00884805" w:rsidP="00884805">
                  <w:r w:rsidRPr="008579CC">
                    <w:t>МУНИЦИПАЛЬНЫЙ РАЙОН</w:t>
                  </w:r>
                  <w:r>
                    <w:t xml:space="preserve">  </w:t>
                  </w:r>
                  <w:proofErr w:type="gramStart"/>
                  <w:r>
                    <w:t xml:space="preserve">   </w:t>
                  </w:r>
                  <w:r w:rsidRPr="008579CC">
                    <w:t>«</w:t>
                  </w:r>
                  <w:proofErr w:type="gramEnd"/>
                  <w:r w:rsidRPr="008579CC">
                    <w:t xml:space="preserve">УЛУГ-ХЕМСКИЙ КОЖУУН       </w:t>
                  </w:r>
                  <w:r>
                    <w:t xml:space="preserve"> </w:t>
                  </w:r>
                  <w:r w:rsidRPr="008579CC">
                    <w:t xml:space="preserve">РЕСПУБЛИКИ ТЫВА» УПРАВЛЕНИЕ ОБРАЗОВАНИЯ                                </w:t>
                  </w:r>
                </w:p>
              </w:txbxContent>
            </v:textbox>
          </v:shape>
        </w:pict>
      </w:r>
      <w:r w:rsidR="002B36D8">
        <w:rPr>
          <w:noProof/>
        </w:rPr>
        <w:pict>
          <v:shape id="Поле 1" o:spid="_x0000_s1026" type="#_x0000_t202" style="position:absolute;margin-left:282.45pt;margin-top:-8.7pt;width:196.5pt;height:7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" filled="f" stroked="f" strokeweight=".5pt">
            <v:textbox style="mso-next-textbox:#Поле 1">
              <w:txbxContent>
                <w:p w:rsidR="00884805" w:rsidRDefault="00884805" w:rsidP="00884805">
                  <w:r w:rsidRPr="008579CC">
                    <w:t>МУНИЦИПАЛДЫГ РАЙОН</w:t>
                  </w:r>
                  <w:r>
                    <w:t xml:space="preserve"> </w:t>
                  </w:r>
                  <w:r w:rsidRPr="008579CC">
                    <w:t>ТЫВА РЕСПУБЛИКАНЫН</w:t>
                  </w:r>
                  <w:r>
                    <w:t xml:space="preserve"> </w:t>
                  </w:r>
                  <w:r w:rsidRPr="008579CC">
                    <w:t>УЛУГ-ХЕМ КОЖУУНУ»</w:t>
                  </w:r>
                  <w:r>
                    <w:t xml:space="preserve"> </w:t>
                  </w:r>
                  <w:r w:rsidRPr="008579CC">
                    <w:t xml:space="preserve">ООРЕДИЛГЕ ЭРГЕЛЕЛИ                      </w:t>
                  </w:r>
                </w:p>
              </w:txbxContent>
            </v:textbox>
          </v:shape>
        </w:pict>
      </w:r>
      <w:r w:rsidRPr="008579CC">
        <w:t xml:space="preserve">                       </w:t>
      </w:r>
      <w:r>
        <w:t xml:space="preserve">              </w:t>
      </w:r>
    </w:p>
    <w:p w:rsidR="00884805" w:rsidRPr="005A5080" w:rsidRDefault="00884805" w:rsidP="00884805">
      <w:pPr>
        <w:rPr>
          <w:b/>
          <w:sz w:val="28"/>
          <w:szCs w:val="28"/>
        </w:rPr>
      </w:pPr>
      <w:r w:rsidRPr="005A5080">
        <w:rPr>
          <w:b/>
        </w:rPr>
        <w:t>_____________________________________________________________________________</w:t>
      </w:r>
    </w:p>
    <w:p w:rsidR="00884805" w:rsidRPr="005A5080" w:rsidRDefault="00884805" w:rsidP="00884805">
      <w:pPr>
        <w:tabs>
          <w:tab w:val="left" w:pos="4080"/>
        </w:tabs>
        <w:spacing w:line="276" w:lineRule="auto"/>
        <w:rPr>
          <w:b/>
          <w:sz w:val="28"/>
          <w:szCs w:val="28"/>
        </w:rPr>
      </w:pPr>
    </w:p>
    <w:p w:rsidR="00884805" w:rsidRPr="002F27C6" w:rsidRDefault="00884805" w:rsidP="00884805">
      <w:pPr>
        <w:tabs>
          <w:tab w:val="left" w:pos="4080"/>
        </w:tabs>
        <w:spacing w:line="276" w:lineRule="auto"/>
        <w:jc w:val="center"/>
        <w:rPr>
          <w:b/>
          <w:sz w:val="28"/>
          <w:szCs w:val="28"/>
        </w:rPr>
      </w:pPr>
      <w:r w:rsidRPr="002F27C6">
        <w:rPr>
          <w:b/>
          <w:sz w:val="28"/>
          <w:szCs w:val="28"/>
        </w:rPr>
        <w:t>ПРИКАЗ</w:t>
      </w:r>
    </w:p>
    <w:p w:rsidR="00884805" w:rsidRDefault="00884805" w:rsidP="00884805">
      <w:pPr>
        <w:tabs>
          <w:tab w:val="left" w:pos="4080"/>
        </w:tabs>
        <w:spacing w:line="276" w:lineRule="auto"/>
      </w:pPr>
      <w:r w:rsidRPr="002F27C6">
        <w:rPr>
          <w:sz w:val="28"/>
          <w:szCs w:val="28"/>
        </w:rPr>
        <w:t xml:space="preserve">       </w:t>
      </w:r>
      <w:r w:rsidRPr="00020F27">
        <w:t xml:space="preserve">   </w:t>
      </w:r>
    </w:p>
    <w:p w:rsidR="00884805" w:rsidRPr="00EE2DD5" w:rsidRDefault="0022096E" w:rsidP="00884805">
      <w:pPr>
        <w:tabs>
          <w:tab w:val="left" w:pos="408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от «___» апреля</w:t>
      </w:r>
      <w:r w:rsidR="00FA2AD8">
        <w:rPr>
          <w:sz w:val="28"/>
          <w:szCs w:val="28"/>
        </w:rPr>
        <w:t xml:space="preserve"> </w:t>
      </w:r>
      <w:r>
        <w:rPr>
          <w:sz w:val="28"/>
          <w:szCs w:val="28"/>
        </w:rPr>
        <w:t>2022</w:t>
      </w:r>
      <w:r w:rsidR="00884805" w:rsidRPr="00EE2DD5">
        <w:rPr>
          <w:sz w:val="28"/>
          <w:szCs w:val="28"/>
        </w:rPr>
        <w:t xml:space="preserve"> г.                                                         № </w:t>
      </w:r>
    </w:p>
    <w:p w:rsidR="00711840" w:rsidRDefault="00711840" w:rsidP="001A2A65">
      <w:pPr>
        <w:tabs>
          <w:tab w:val="left" w:pos="3735"/>
        </w:tabs>
        <w:jc w:val="both"/>
      </w:pPr>
    </w:p>
    <w:p w:rsidR="00275A9F" w:rsidRPr="00016317" w:rsidRDefault="00275A9F" w:rsidP="001A2A65">
      <w:pPr>
        <w:tabs>
          <w:tab w:val="left" w:pos="3735"/>
        </w:tabs>
        <w:jc w:val="both"/>
      </w:pPr>
    </w:p>
    <w:p w:rsidR="00AC4766" w:rsidRPr="00016317" w:rsidRDefault="00AC4766" w:rsidP="001A2A65">
      <w:pPr>
        <w:tabs>
          <w:tab w:val="left" w:pos="3735"/>
        </w:tabs>
        <w:jc w:val="both"/>
      </w:pPr>
    </w:p>
    <w:p w:rsidR="00702730" w:rsidRPr="00702730" w:rsidRDefault="00FA2AD8" w:rsidP="00DF117B">
      <w:pPr>
        <w:tabs>
          <w:tab w:val="left" w:pos="37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22096E">
        <w:rPr>
          <w:b/>
          <w:sz w:val="28"/>
          <w:szCs w:val="28"/>
        </w:rPr>
        <w:t>заочного конкурса фотографий «Лагерь, мое детство!»</w:t>
      </w:r>
    </w:p>
    <w:p w:rsidR="00AC4766" w:rsidRPr="00884805" w:rsidRDefault="00AC4766" w:rsidP="00BE471D">
      <w:pPr>
        <w:tabs>
          <w:tab w:val="left" w:pos="3735"/>
        </w:tabs>
        <w:jc w:val="center"/>
        <w:rPr>
          <w:b/>
          <w:sz w:val="28"/>
          <w:szCs w:val="28"/>
        </w:rPr>
      </w:pPr>
    </w:p>
    <w:p w:rsidR="00115FAB" w:rsidRPr="00884805" w:rsidRDefault="00115FAB" w:rsidP="00CA5EF3">
      <w:pPr>
        <w:jc w:val="both"/>
        <w:rPr>
          <w:sz w:val="28"/>
          <w:szCs w:val="28"/>
        </w:rPr>
      </w:pPr>
    </w:p>
    <w:p w:rsidR="009261C1" w:rsidRPr="00884805" w:rsidRDefault="0022096E" w:rsidP="003D2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учрежденного плана мероприятий по проведению 55-летнего юбилея стационарного лагеря «Чодураа» в целях развития у детей и подростков позитивного отношения к отдыху, поощрения талантливых и активных детей и подростков, проявляющих способности к творчеству, </w:t>
      </w:r>
      <w:r w:rsidR="001A2A65" w:rsidRPr="00884805">
        <w:rPr>
          <w:b/>
          <w:sz w:val="28"/>
          <w:szCs w:val="28"/>
        </w:rPr>
        <w:t>ПРИКАЗЫВАЮ</w:t>
      </w:r>
      <w:r w:rsidR="001A2A65" w:rsidRPr="00884805">
        <w:rPr>
          <w:sz w:val="28"/>
          <w:szCs w:val="28"/>
        </w:rPr>
        <w:t xml:space="preserve">: </w:t>
      </w:r>
    </w:p>
    <w:p w:rsidR="003152ED" w:rsidRPr="00884805" w:rsidRDefault="003152ED" w:rsidP="00ED0D32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FA2AD8" w:rsidRPr="00FA2AD8" w:rsidRDefault="0022096E" w:rsidP="002969BA">
      <w:pPr>
        <w:pStyle w:val="a4"/>
        <w:numPr>
          <w:ilvl w:val="1"/>
          <w:numId w:val="8"/>
        </w:numPr>
        <w:tabs>
          <w:tab w:val="left" w:pos="993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Провести с 22 апреля по 14 мая 2022</w:t>
      </w:r>
      <w:r w:rsidR="00FA2AD8">
        <w:rPr>
          <w:sz w:val="28"/>
          <w:szCs w:val="28"/>
        </w:rPr>
        <w:t xml:space="preserve"> года </w:t>
      </w:r>
      <w:r>
        <w:rPr>
          <w:sz w:val="28"/>
          <w:szCs w:val="28"/>
        </w:rPr>
        <w:t>заочный конкурс фотографий «Лагерь, мое детство!» посвященного в честь 55-летнего юбилея стационарного лагеря «Чодураа»</w:t>
      </w:r>
      <w:r w:rsidR="00FA2AD8">
        <w:rPr>
          <w:sz w:val="28"/>
          <w:szCs w:val="28"/>
        </w:rPr>
        <w:t>.</w:t>
      </w:r>
    </w:p>
    <w:p w:rsidR="002969BA" w:rsidRPr="002969BA" w:rsidRDefault="002969BA" w:rsidP="002969BA">
      <w:pPr>
        <w:pStyle w:val="a4"/>
        <w:numPr>
          <w:ilvl w:val="1"/>
          <w:numId w:val="8"/>
        </w:numPr>
        <w:tabs>
          <w:tab w:val="left" w:pos="993"/>
        </w:tabs>
        <w:ind w:left="709" w:hanging="425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Утвердить </w:t>
      </w:r>
      <w:r w:rsidR="00FA2AD8">
        <w:rPr>
          <w:rFonts w:eastAsiaTheme="minorHAnsi"/>
          <w:sz w:val="28"/>
          <w:szCs w:val="28"/>
          <w:lang w:eastAsia="en-US"/>
        </w:rPr>
        <w:t>прилагаемое положение</w:t>
      </w:r>
      <w:r w:rsidR="0022096E">
        <w:rPr>
          <w:rFonts w:eastAsiaTheme="minorHAnsi"/>
          <w:sz w:val="28"/>
          <w:szCs w:val="28"/>
          <w:lang w:eastAsia="en-US"/>
        </w:rPr>
        <w:t xml:space="preserve"> о проведении заочного конкурса фотографий «Лагерь, мое детство!»</w:t>
      </w:r>
      <w:r w:rsidR="00FA2AD8">
        <w:rPr>
          <w:rFonts w:eastAsiaTheme="minorHAnsi"/>
          <w:sz w:val="28"/>
          <w:szCs w:val="28"/>
          <w:lang w:eastAsia="en-US"/>
        </w:rPr>
        <w:t xml:space="preserve">. </w:t>
      </w:r>
      <w:r w:rsidR="008C19AB">
        <w:rPr>
          <w:rFonts w:eastAsiaTheme="minorHAnsi"/>
          <w:sz w:val="28"/>
          <w:szCs w:val="28"/>
          <w:lang w:eastAsia="en-US"/>
        </w:rPr>
        <w:t>(приложение).</w:t>
      </w:r>
    </w:p>
    <w:p w:rsidR="00F35BDC" w:rsidRPr="00F35BDC" w:rsidRDefault="00F35BDC" w:rsidP="002969BA">
      <w:pPr>
        <w:pStyle w:val="a4"/>
        <w:numPr>
          <w:ilvl w:val="1"/>
          <w:numId w:val="8"/>
        </w:numPr>
        <w:tabs>
          <w:tab w:val="left" w:pos="993"/>
        </w:tabs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образовательных организаций обеспечить </w:t>
      </w:r>
      <w:r w:rsidR="00FA2AD8">
        <w:rPr>
          <w:sz w:val="28"/>
          <w:szCs w:val="28"/>
        </w:rPr>
        <w:t>участие в заочном конкурсе</w:t>
      </w:r>
      <w:r w:rsidR="0022096E">
        <w:rPr>
          <w:sz w:val="28"/>
          <w:szCs w:val="28"/>
        </w:rPr>
        <w:t xml:space="preserve"> фотографий</w:t>
      </w:r>
      <w:r w:rsidR="00FA2AD8">
        <w:rPr>
          <w:sz w:val="28"/>
          <w:szCs w:val="28"/>
        </w:rPr>
        <w:t>.</w:t>
      </w:r>
    </w:p>
    <w:p w:rsidR="00BE471D" w:rsidRPr="002969BA" w:rsidRDefault="00ED0D32" w:rsidP="002969BA">
      <w:pPr>
        <w:pStyle w:val="a4"/>
        <w:numPr>
          <w:ilvl w:val="1"/>
          <w:numId w:val="8"/>
        </w:numPr>
        <w:tabs>
          <w:tab w:val="left" w:pos="993"/>
        </w:tabs>
        <w:ind w:left="709" w:hanging="425"/>
        <w:jc w:val="both"/>
        <w:rPr>
          <w:sz w:val="28"/>
          <w:szCs w:val="28"/>
        </w:rPr>
      </w:pPr>
      <w:r w:rsidRPr="002969BA">
        <w:rPr>
          <w:rFonts w:eastAsiaTheme="minorHAnsi"/>
          <w:sz w:val="28"/>
          <w:szCs w:val="28"/>
          <w:lang w:eastAsia="en-US"/>
        </w:rPr>
        <w:t xml:space="preserve">Контроль за исполнением данного приказа возложить на </w:t>
      </w:r>
      <w:proofErr w:type="spellStart"/>
      <w:r w:rsidRPr="002969BA">
        <w:rPr>
          <w:rFonts w:eastAsiaTheme="minorHAnsi"/>
          <w:sz w:val="28"/>
          <w:szCs w:val="28"/>
          <w:lang w:eastAsia="en-US"/>
        </w:rPr>
        <w:t>К</w:t>
      </w:r>
      <w:r w:rsidR="0022096E">
        <w:rPr>
          <w:rFonts w:eastAsiaTheme="minorHAnsi"/>
          <w:sz w:val="28"/>
          <w:szCs w:val="28"/>
          <w:lang w:eastAsia="en-US"/>
        </w:rPr>
        <w:t>ыргыс</w:t>
      </w:r>
      <w:proofErr w:type="spellEnd"/>
      <w:r w:rsidR="0022096E">
        <w:rPr>
          <w:rFonts w:eastAsiaTheme="minorHAnsi"/>
          <w:sz w:val="28"/>
          <w:szCs w:val="28"/>
          <w:lang w:eastAsia="en-US"/>
        </w:rPr>
        <w:t xml:space="preserve"> И.Д., начальника</w:t>
      </w:r>
      <w:r w:rsidR="00BE471D" w:rsidRPr="002969B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BE471D" w:rsidRPr="002969BA">
        <w:rPr>
          <w:rFonts w:eastAsiaTheme="minorHAnsi"/>
          <w:sz w:val="28"/>
          <w:szCs w:val="28"/>
          <w:lang w:eastAsia="en-US"/>
        </w:rPr>
        <w:t>ОВПиОЛО</w:t>
      </w:r>
      <w:proofErr w:type="spellEnd"/>
      <w:r w:rsidRPr="002969BA">
        <w:rPr>
          <w:rFonts w:eastAsiaTheme="minorHAnsi"/>
          <w:sz w:val="28"/>
          <w:szCs w:val="28"/>
          <w:lang w:eastAsia="en-US"/>
        </w:rPr>
        <w:t xml:space="preserve"> Управления образования.</w:t>
      </w:r>
      <w:r w:rsidR="00953D05" w:rsidRPr="002969BA">
        <w:rPr>
          <w:sz w:val="28"/>
          <w:szCs w:val="28"/>
        </w:rPr>
        <w:t xml:space="preserve"> </w:t>
      </w:r>
    </w:p>
    <w:p w:rsidR="00BE471D" w:rsidRDefault="00BE471D" w:rsidP="00BE471D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5F351D" w:rsidRDefault="00953D05" w:rsidP="00BE471D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884805">
        <w:rPr>
          <w:sz w:val="28"/>
          <w:szCs w:val="28"/>
        </w:rPr>
        <w:t xml:space="preserve">  </w:t>
      </w:r>
      <w:r w:rsidR="00BE471D">
        <w:rPr>
          <w:sz w:val="28"/>
          <w:szCs w:val="28"/>
        </w:rPr>
        <w:t xml:space="preserve">                 </w:t>
      </w:r>
    </w:p>
    <w:p w:rsidR="00AC4766" w:rsidRPr="00884805" w:rsidRDefault="00BE471D" w:rsidP="00BE471D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ED0D32" w:rsidRPr="00884805" w:rsidRDefault="00720A98" w:rsidP="00720A98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3152ED" w:rsidRPr="00884805">
        <w:rPr>
          <w:sz w:val="28"/>
          <w:szCs w:val="28"/>
        </w:rPr>
        <w:t xml:space="preserve"> </w:t>
      </w:r>
      <w:r w:rsidR="00ED0D32" w:rsidRPr="00884805">
        <w:rPr>
          <w:sz w:val="28"/>
          <w:szCs w:val="28"/>
        </w:rPr>
        <w:t xml:space="preserve">  </w:t>
      </w:r>
      <w:r w:rsidR="00AC4766" w:rsidRPr="00884805">
        <w:rPr>
          <w:sz w:val="28"/>
          <w:szCs w:val="28"/>
        </w:rPr>
        <w:t xml:space="preserve">   </w:t>
      </w:r>
      <w:r w:rsidR="00ED0D32" w:rsidRPr="00884805">
        <w:rPr>
          <w:sz w:val="28"/>
          <w:szCs w:val="28"/>
        </w:rPr>
        <w:t xml:space="preserve">    Н</w:t>
      </w:r>
      <w:r w:rsidR="001A2A65" w:rsidRPr="00884805">
        <w:rPr>
          <w:sz w:val="28"/>
          <w:szCs w:val="28"/>
        </w:rPr>
        <w:t>ачальник</w:t>
      </w:r>
      <w:r w:rsidR="00ED0D32" w:rsidRPr="00884805">
        <w:rPr>
          <w:sz w:val="28"/>
          <w:szCs w:val="28"/>
        </w:rPr>
        <w:t xml:space="preserve"> </w:t>
      </w:r>
      <w:r w:rsidR="00711840" w:rsidRPr="00884805">
        <w:rPr>
          <w:sz w:val="28"/>
          <w:szCs w:val="28"/>
        </w:rPr>
        <w:t xml:space="preserve">                                          </w:t>
      </w:r>
      <w:r w:rsidR="00AC4766" w:rsidRPr="00884805">
        <w:rPr>
          <w:sz w:val="28"/>
          <w:szCs w:val="28"/>
        </w:rPr>
        <w:t>О.</w:t>
      </w:r>
      <w:r w:rsidR="00702730">
        <w:rPr>
          <w:sz w:val="28"/>
          <w:szCs w:val="28"/>
        </w:rPr>
        <w:t xml:space="preserve">Б. </w:t>
      </w:r>
      <w:proofErr w:type="spellStart"/>
      <w:r w:rsidR="00AC4766" w:rsidRPr="00884805">
        <w:rPr>
          <w:sz w:val="28"/>
          <w:szCs w:val="28"/>
        </w:rPr>
        <w:t>Сенди</w:t>
      </w:r>
      <w:proofErr w:type="spellEnd"/>
    </w:p>
    <w:p w:rsidR="00F968E5" w:rsidRPr="00884805" w:rsidRDefault="00F968E5" w:rsidP="00AC4766">
      <w:pPr>
        <w:tabs>
          <w:tab w:val="left" w:pos="993"/>
        </w:tabs>
        <w:ind w:firstLine="708"/>
        <w:rPr>
          <w:sz w:val="28"/>
          <w:szCs w:val="28"/>
        </w:rPr>
      </w:pPr>
    </w:p>
    <w:p w:rsidR="00F968E5" w:rsidRPr="00884805" w:rsidRDefault="00F968E5" w:rsidP="00AC4766">
      <w:pPr>
        <w:tabs>
          <w:tab w:val="left" w:pos="993"/>
        </w:tabs>
        <w:ind w:firstLine="708"/>
        <w:rPr>
          <w:sz w:val="28"/>
          <w:szCs w:val="28"/>
        </w:rPr>
      </w:pPr>
    </w:p>
    <w:p w:rsidR="00DE7F0F" w:rsidRDefault="00DE7F0F" w:rsidP="00C56176">
      <w:pPr>
        <w:tabs>
          <w:tab w:val="left" w:pos="993"/>
        </w:tabs>
        <w:rPr>
          <w:b/>
          <w:sz w:val="28"/>
          <w:szCs w:val="28"/>
        </w:rPr>
      </w:pPr>
    </w:p>
    <w:p w:rsidR="00DE7F0F" w:rsidRDefault="00DE7F0F" w:rsidP="00702730">
      <w:pPr>
        <w:tabs>
          <w:tab w:val="left" w:pos="993"/>
        </w:tabs>
        <w:ind w:firstLine="708"/>
        <w:jc w:val="center"/>
        <w:rPr>
          <w:b/>
          <w:sz w:val="28"/>
          <w:szCs w:val="28"/>
        </w:rPr>
      </w:pPr>
    </w:p>
    <w:p w:rsidR="00DE7F0F" w:rsidRDefault="00DE7F0F" w:rsidP="00702730">
      <w:pPr>
        <w:tabs>
          <w:tab w:val="left" w:pos="993"/>
        </w:tabs>
        <w:ind w:firstLine="708"/>
        <w:jc w:val="center"/>
        <w:rPr>
          <w:b/>
          <w:sz w:val="28"/>
          <w:szCs w:val="28"/>
        </w:rPr>
      </w:pPr>
    </w:p>
    <w:p w:rsidR="00DE7F0F" w:rsidRDefault="00DE7F0F" w:rsidP="00FA1381">
      <w:pPr>
        <w:tabs>
          <w:tab w:val="left" w:pos="993"/>
        </w:tabs>
        <w:ind w:firstLine="708"/>
        <w:rPr>
          <w:b/>
          <w:sz w:val="28"/>
          <w:szCs w:val="28"/>
        </w:rPr>
      </w:pPr>
    </w:p>
    <w:p w:rsidR="00DE7F0F" w:rsidRDefault="00DE7F0F" w:rsidP="00FA1381">
      <w:pPr>
        <w:tabs>
          <w:tab w:val="left" w:pos="993"/>
        </w:tabs>
        <w:ind w:firstLine="708"/>
        <w:rPr>
          <w:b/>
          <w:sz w:val="28"/>
          <w:szCs w:val="28"/>
        </w:rPr>
      </w:pPr>
    </w:p>
    <w:p w:rsidR="00DE7F0F" w:rsidRDefault="00DE7F0F" w:rsidP="00702730">
      <w:pPr>
        <w:tabs>
          <w:tab w:val="left" w:pos="993"/>
        </w:tabs>
        <w:ind w:firstLine="708"/>
        <w:jc w:val="center"/>
        <w:rPr>
          <w:b/>
          <w:sz w:val="28"/>
          <w:szCs w:val="28"/>
        </w:rPr>
      </w:pPr>
    </w:p>
    <w:p w:rsidR="00DE7F0F" w:rsidRDefault="00FA1381" w:rsidP="00FA1381">
      <w:pPr>
        <w:tabs>
          <w:tab w:val="left" w:pos="993"/>
        </w:tabs>
        <w:ind w:firstLine="708"/>
        <w:rPr>
          <w:sz w:val="18"/>
          <w:szCs w:val="18"/>
        </w:rPr>
      </w:pPr>
      <w:proofErr w:type="spellStart"/>
      <w:r w:rsidRPr="00FA1381">
        <w:rPr>
          <w:sz w:val="18"/>
          <w:szCs w:val="18"/>
        </w:rPr>
        <w:t>Исп</w:t>
      </w:r>
      <w:proofErr w:type="spellEnd"/>
      <w:r w:rsidRPr="00FA1381">
        <w:rPr>
          <w:sz w:val="18"/>
          <w:szCs w:val="18"/>
        </w:rPr>
        <w:t xml:space="preserve">: </w:t>
      </w:r>
      <w:proofErr w:type="spellStart"/>
      <w:r w:rsidRPr="00FA1381">
        <w:rPr>
          <w:sz w:val="18"/>
          <w:szCs w:val="18"/>
        </w:rPr>
        <w:t>Калбак</w:t>
      </w:r>
      <w:proofErr w:type="spellEnd"/>
      <w:r w:rsidRPr="00FA1381">
        <w:rPr>
          <w:sz w:val="18"/>
          <w:szCs w:val="18"/>
        </w:rPr>
        <w:t xml:space="preserve"> К-К.К.</w:t>
      </w:r>
    </w:p>
    <w:p w:rsidR="0022096E" w:rsidRDefault="0022096E" w:rsidP="00FA1381">
      <w:pPr>
        <w:tabs>
          <w:tab w:val="left" w:pos="993"/>
        </w:tabs>
        <w:ind w:firstLine="708"/>
        <w:rPr>
          <w:sz w:val="18"/>
          <w:szCs w:val="18"/>
        </w:rPr>
      </w:pPr>
    </w:p>
    <w:p w:rsidR="0022096E" w:rsidRDefault="0022096E" w:rsidP="00FA1381">
      <w:pPr>
        <w:tabs>
          <w:tab w:val="left" w:pos="993"/>
        </w:tabs>
        <w:ind w:firstLine="708"/>
        <w:rPr>
          <w:sz w:val="18"/>
          <w:szCs w:val="18"/>
        </w:rPr>
      </w:pPr>
    </w:p>
    <w:p w:rsidR="0022096E" w:rsidRDefault="0022096E" w:rsidP="00FA1381">
      <w:pPr>
        <w:tabs>
          <w:tab w:val="left" w:pos="993"/>
        </w:tabs>
        <w:ind w:firstLine="708"/>
        <w:rPr>
          <w:sz w:val="18"/>
          <w:szCs w:val="18"/>
        </w:rPr>
      </w:pPr>
    </w:p>
    <w:p w:rsidR="0022096E" w:rsidRPr="00FA1381" w:rsidRDefault="0022096E" w:rsidP="00FA1381">
      <w:pPr>
        <w:tabs>
          <w:tab w:val="left" w:pos="993"/>
        </w:tabs>
        <w:ind w:firstLine="708"/>
        <w:rPr>
          <w:sz w:val="18"/>
          <w:szCs w:val="18"/>
        </w:rPr>
      </w:pPr>
    </w:p>
    <w:p w:rsidR="008C19AB" w:rsidRDefault="008C19AB" w:rsidP="00702730">
      <w:pPr>
        <w:tabs>
          <w:tab w:val="left" w:pos="993"/>
        </w:tabs>
        <w:ind w:firstLine="708"/>
        <w:jc w:val="center"/>
        <w:rPr>
          <w:b/>
          <w:sz w:val="28"/>
          <w:szCs w:val="28"/>
        </w:rPr>
      </w:pPr>
    </w:p>
    <w:p w:rsidR="008C19AB" w:rsidRDefault="008C19AB" w:rsidP="00702730">
      <w:pPr>
        <w:tabs>
          <w:tab w:val="left" w:pos="993"/>
        </w:tabs>
        <w:ind w:firstLine="708"/>
        <w:jc w:val="center"/>
        <w:rPr>
          <w:b/>
          <w:sz w:val="28"/>
          <w:szCs w:val="28"/>
        </w:rPr>
      </w:pPr>
    </w:p>
    <w:p w:rsidR="00DE7F0F" w:rsidRDefault="00DE7F0F" w:rsidP="00702730">
      <w:pPr>
        <w:tabs>
          <w:tab w:val="left" w:pos="993"/>
        </w:tabs>
        <w:ind w:firstLine="708"/>
        <w:jc w:val="center"/>
        <w:rPr>
          <w:b/>
          <w:sz w:val="28"/>
          <w:szCs w:val="28"/>
        </w:rPr>
      </w:pPr>
    </w:p>
    <w:p w:rsidR="00DE7F0F" w:rsidRPr="00F35BDC" w:rsidRDefault="008C19AB" w:rsidP="00F35BDC">
      <w:pPr>
        <w:tabs>
          <w:tab w:val="left" w:pos="993"/>
        </w:tabs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</w:t>
      </w:r>
    </w:p>
    <w:p w:rsidR="0022096E" w:rsidRDefault="008C19AB" w:rsidP="002B36D8">
      <w:pPr>
        <w:tabs>
          <w:tab w:val="left" w:pos="993"/>
        </w:tabs>
        <w:ind w:firstLine="708"/>
        <w:jc w:val="right"/>
        <w:rPr>
          <w:sz w:val="22"/>
          <w:szCs w:val="22"/>
        </w:rPr>
      </w:pPr>
      <w:r>
        <w:rPr>
          <w:sz w:val="22"/>
          <w:szCs w:val="22"/>
        </w:rPr>
        <w:t>к приказу</w:t>
      </w:r>
      <w:r w:rsidR="00F35BDC" w:rsidRPr="00F35BDC">
        <w:rPr>
          <w:sz w:val="22"/>
          <w:szCs w:val="22"/>
        </w:rPr>
        <w:t xml:space="preserve"> УО</w:t>
      </w:r>
      <w:r w:rsidR="002B36D8">
        <w:rPr>
          <w:sz w:val="22"/>
          <w:szCs w:val="22"/>
        </w:rPr>
        <w:t>_________</w:t>
      </w:r>
      <w:r w:rsidR="00F35BDC" w:rsidRPr="00F35BDC">
        <w:rPr>
          <w:sz w:val="22"/>
          <w:szCs w:val="22"/>
        </w:rPr>
        <w:t>_____-ОД</w:t>
      </w:r>
    </w:p>
    <w:p w:rsidR="002B36D8" w:rsidRDefault="002B36D8" w:rsidP="0022096E">
      <w:pPr>
        <w:shd w:val="clear" w:color="auto" w:fill="FFFFFF"/>
        <w:jc w:val="center"/>
        <w:rPr>
          <w:b/>
          <w:color w:val="000000"/>
        </w:rPr>
      </w:pPr>
    </w:p>
    <w:p w:rsidR="0022096E" w:rsidRPr="00241635" w:rsidRDefault="0022096E" w:rsidP="0022096E">
      <w:pPr>
        <w:shd w:val="clear" w:color="auto" w:fill="FFFFFF"/>
        <w:jc w:val="center"/>
        <w:rPr>
          <w:b/>
          <w:color w:val="000000"/>
        </w:rPr>
      </w:pPr>
      <w:r w:rsidRPr="00241635">
        <w:rPr>
          <w:b/>
          <w:color w:val="000000"/>
        </w:rPr>
        <w:t xml:space="preserve">Положение </w:t>
      </w:r>
    </w:p>
    <w:p w:rsidR="0022096E" w:rsidRPr="00241635" w:rsidRDefault="0022096E" w:rsidP="0022096E">
      <w:pPr>
        <w:shd w:val="clear" w:color="auto" w:fill="FFFFFF"/>
        <w:jc w:val="center"/>
        <w:rPr>
          <w:color w:val="000000"/>
        </w:rPr>
      </w:pPr>
      <w:r w:rsidRPr="00241635">
        <w:rPr>
          <w:color w:val="000000"/>
        </w:rPr>
        <w:t xml:space="preserve">о конкурсе фотографий </w:t>
      </w:r>
    </w:p>
    <w:p w:rsidR="0022096E" w:rsidRPr="00241635" w:rsidRDefault="0022096E" w:rsidP="0022096E">
      <w:pPr>
        <w:shd w:val="clear" w:color="auto" w:fill="FFFFFF"/>
        <w:jc w:val="center"/>
        <w:rPr>
          <w:color w:val="000000"/>
        </w:rPr>
      </w:pPr>
      <w:r w:rsidRPr="00241635">
        <w:rPr>
          <w:color w:val="000000"/>
        </w:rPr>
        <w:t>«Лагерь, мое детство</w:t>
      </w:r>
      <w:r>
        <w:rPr>
          <w:color w:val="000000"/>
        </w:rPr>
        <w:t>!</w:t>
      </w:r>
      <w:r w:rsidRPr="00241635">
        <w:rPr>
          <w:color w:val="000000"/>
        </w:rPr>
        <w:t>»</w:t>
      </w:r>
      <w:r>
        <w:rPr>
          <w:color w:val="000000"/>
        </w:rPr>
        <w:t xml:space="preserve"> посвященного</w:t>
      </w:r>
      <w:r w:rsidRPr="00241635">
        <w:rPr>
          <w:color w:val="000000"/>
        </w:rPr>
        <w:t xml:space="preserve"> в честь 55</w:t>
      </w:r>
      <w:r>
        <w:rPr>
          <w:color w:val="000000"/>
        </w:rPr>
        <w:t xml:space="preserve"> летнего</w:t>
      </w:r>
      <w:r w:rsidRPr="00241635">
        <w:rPr>
          <w:color w:val="000000"/>
        </w:rPr>
        <w:t xml:space="preserve"> юбилея </w:t>
      </w:r>
    </w:p>
    <w:p w:rsidR="0022096E" w:rsidRPr="00241635" w:rsidRDefault="0022096E" w:rsidP="0022096E">
      <w:pPr>
        <w:shd w:val="clear" w:color="auto" w:fill="FFFFFF"/>
        <w:jc w:val="center"/>
        <w:rPr>
          <w:color w:val="000000"/>
        </w:rPr>
      </w:pPr>
      <w:r w:rsidRPr="00241635">
        <w:rPr>
          <w:color w:val="000000"/>
        </w:rPr>
        <w:t xml:space="preserve">стационарного лагеря «Чодураа» </w:t>
      </w:r>
      <w:proofErr w:type="spellStart"/>
      <w:r w:rsidRPr="00241635">
        <w:rPr>
          <w:color w:val="000000"/>
        </w:rPr>
        <w:t>Улуг-Хемского</w:t>
      </w:r>
      <w:proofErr w:type="spellEnd"/>
      <w:r w:rsidRPr="00241635">
        <w:rPr>
          <w:color w:val="000000"/>
        </w:rPr>
        <w:t xml:space="preserve"> </w:t>
      </w:r>
      <w:proofErr w:type="spellStart"/>
      <w:r w:rsidRPr="00241635">
        <w:rPr>
          <w:color w:val="000000"/>
        </w:rPr>
        <w:t>кожууна</w:t>
      </w:r>
      <w:proofErr w:type="spellEnd"/>
      <w:r w:rsidRPr="00241635">
        <w:rPr>
          <w:color w:val="000000"/>
        </w:rPr>
        <w:t xml:space="preserve"> </w:t>
      </w:r>
    </w:p>
    <w:p w:rsidR="0022096E" w:rsidRPr="00241635" w:rsidRDefault="0022096E" w:rsidP="0022096E">
      <w:pPr>
        <w:pStyle w:val="a4"/>
        <w:numPr>
          <w:ilvl w:val="0"/>
          <w:numId w:val="14"/>
        </w:numPr>
        <w:shd w:val="clear" w:color="auto" w:fill="FFFFFF"/>
        <w:spacing w:before="100" w:beforeAutospacing="1" w:afterAutospacing="1"/>
        <w:contextualSpacing w:val="0"/>
        <w:jc w:val="center"/>
        <w:rPr>
          <w:b/>
          <w:color w:val="000000"/>
        </w:rPr>
      </w:pPr>
      <w:r w:rsidRPr="00241635">
        <w:rPr>
          <w:b/>
          <w:color w:val="000000"/>
        </w:rPr>
        <w:t>Общие положения</w:t>
      </w:r>
    </w:p>
    <w:p w:rsidR="0022096E" w:rsidRPr="00241635" w:rsidRDefault="0022096E" w:rsidP="0022096E">
      <w:pPr>
        <w:pStyle w:val="a4"/>
        <w:numPr>
          <w:ilvl w:val="1"/>
          <w:numId w:val="15"/>
        </w:numPr>
        <w:shd w:val="clear" w:color="auto" w:fill="FFFFFF"/>
        <w:spacing w:afterAutospacing="1"/>
        <w:contextualSpacing w:val="0"/>
        <w:jc w:val="both"/>
        <w:rPr>
          <w:color w:val="0D0D0D"/>
          <w:shd w:val="clear" w:color="auto" w:fill="FFFFFF"/>
        </w:rPr>
      </w:pPr>
      <w:r w:rsidRPr="00241635">
        <w:rPr>
          <w:color w:val="0D0D0D"/>
          <w:shd w:val="clear" w:color="auto" w:fill="FFFFFF"/>
        </w:rPr>
        <w:t xml:space="preserve">Настоящее Положение представляется для ознакомления всем заинтересованным лицам, претендующим </w:t>
      </w:r>
      <w:bookmarkStart w:id="0" w:name="_GoBack"/>
      <w:bookmarkEnd w:id="0"/>
      <w:r w:rsidRPr="00241635">
        <w:rPr>
          <w:color w:val="0D0D0D"/>
          <w:shd w:val="clear" w:color="auto" w:fill="FFFFFF"/>
        </w:rPr>
        <w:t>на участие в Фотоконкурсе.</w:t>
      </w:r>
    </w:p>
    <w:p w:rsidR="0022096E" w:rsidRPr="00241635" w:rsidRDefault="0022096E" w:rsidP="0022096E">
      <w:pPr>
        <w:numPr>
          <w:ilvl w:val="1"/>
          <w:numId w:val="15"/>
        </w:numPr>
        <w:tabs>
          <w:tab w:val="left" w:pos="1134"/>
        </w:tabs>
        <w:contextualSpacing/>
        <w:jc w:val="both"/>
        <w:rPr>
          <w:bCs/>
        </w:rPr>
      </w:pPr>
      <w:r w:rsidRPr="00241635">
        <w:rPr>
          <w:bCs/>
        </w:rPr>
        <w:t xml:space="preserve">Общее руководство за организацией и проведением конкурса осуществляет УО </w:t>
      </w:r>
      <w:proofErr w:type="spellStart"/>
      <w:r w:rsidRPr="00241635">
        <w:rPr>
          <w:bCs/>
        </w:rPr>
        <w:t>кожууна</w:t>
      </w:r>
      <w:proofErr w:type="spellEnd"/>
      <w:r w:rsidRPr="00241635">
        <w:rPr>
          <w:bCs/>
        </w:rPr>
        <w:t>.</w:t>
      </w:r>
    </w:p>
    <w:p w:rsidR="0022096E" w:rsidRPr="00241635" w:rsidRDefault="0022096E" w:rsidP="0022096E">
      <w:pPr>
        <w:numPr>
          <w:ilvl w:val="1"/>
          <w:numId w:val="15"/>
        </w:numPr>
        <w:tabs>
          <w:tab w:val="left" w:pos="1134"/>
        </w:tabs>
        <w:contextualSpacing/>
        <w:jc w:val="both"/>
        <w:rPr>
          <w:bCs/>
        </w:rPr>
      </w:pPr>
      <w:r w:rsidRPr="00241635">
        <w:rPr>
          <w:bCs/>
        </w:rPr>
        <w:t>Цели и задачи фотоконкурса:</w:t>
      </w:r>
    </w:p>
    <w:p w:rsidR="0022096E" w:rsidRPr="00241635" w:rsidRDefault="0022096E" w:rsidP="0022096E">
      <w:pPr>
        <w:tabs>
          <w:tab w:val="left" w:pos="1134"/>
        </w:tabs>
        <w:ind w:left="675"/>
        <w:contextualSpacing/>
        <w:jc w:val="both"/>
        <w:rPr>
          <w:bCs/>
        </w:rPr>
      </w:pPr>
      <w:r w:rsidRPr="00241635">
        <w:rPr>
          <w:bCs/>
        </w:rPr>
        <w:t>- развитие у детей и подростков позитивного отношения к отдыху;</w:t>
      </w:r>
    </w:p>
    <w:p w:rsidR="0022096E" w:rsidRPr="00241635" w:rsidRDefault="0022096E" w:rsidP="0022096E">
      <w:pPr>
        <w:tabs>
          <w:tab w:val="left" w:pos="1134"/>
        </w:tabs>
        <w:ind w:left="675"/>
        <w:contextualSpacing/>
        <w:jc w:val="both"/>
        <w:rPr>
          <w:bCs/>
        </w:rPr>
      </w:pPr>
      <w:r w:rsidRPr="00241635">
        <w:rPr>
          <w:bCs/>
        </w:rPr>
        <w:t>- предоставление участникам Конкурса возможность рассказать о своем летнем отдыхе посредством фотографии;</w:t>
      </w:r>
    </w:p>
    <w:p w:rsidR="0022096E" w:rsidRPr="00241635" w:rsidRDefault="0022096E" w:rsidP="0022096E">
      <w:pPr>
        <w:tabs>
          <w:tab w:val="left" w:pos="1134"/>
        </w:tabs>
        <w:ind w:left="675"/>
        <w:contextualSpacing/>
        <w:jc w:val="both"/>
        <w:rPr>
          <w:bCs/>
        </w:rPr>
      </w:pPr>
      <w:r w:rsidRPr="00241635">
        <w:rPr>
          <w:bCs/>
        </w:rPr>
        <w:t>- формирование семейных ценностей и здорового образа жизни;</w:t>
      </w:r>
    </w:p>
    <w:p w:rsidR="0022096E" w:rsidRPr="00241635" w:rsidRDefault="0022096E" w:rsidP="0022096E">
      <w:pPr>
        <w:tabs>
          <w:tab w:val="left" w:pos="1134"/>
        </w:tabs>
        <w:ind w:left="675"/>
        <w:contextualSpacing/>
        <w:jc w:val="both"/>
        <w:rPr>
          <w:bCs/>
        </w:rPr>
      </w:pPr>
      <w:r w:rsidRPr="00241635">
        <w:rPr>
          <w:bCs/>
        </w:rPr>
        <w:t>- поощрение талантливых и активных детей и подростков, проявляющих способности к творчеству.</w:t>
      </w:r>
    </w:p>
    <w:p w:rsidR="0022096E" w:rsidRPr="00241635" w:rsidRDefault="0022096E" w:rsidP="0022096E">
      <w:pPr>
        <w:tabs>
          <w:tab w:val="left" w:pos="1134"/>
        </w:tabs>
        <w:ind w:left="675"/>
        <w:contextualSpacing/>
        <w:jc w:val="center"/>
        <w:rPr>
          <w:b/>
          <w:bCs/>
        </w:rPr>
      </w:pPr>
      <w:r w:rsidRPr="00241635">
        <w:rPr>
          <w:b/>
          <w:bCs/>
        </w:rPr>
        <w:t>2. Участники Конкурса</w:t>
      </w:r>
    </w:p>
    <w:p w:rsidR="0022096E" w:rsidRPr="00241635" w:rsidRDefault="0022096E" w:rsidP="0022096E">
      <w:pPr>
        <w:tabs>
          <w:tab w:val="left" w:pos="1134"/>
        </w:tabs>
        <w:contextualSpacing/>
        <w:jc w:val="both"/>
        <w:rPr>
          <w:color w:val="000000"/>
          <w:lang w:eastAsia="ko-KR"/>
        </w:rPr>
      </w:pPr>
      <w:r w:rsidRPr="00241635">
        <w:rPr>
          <w:color w:val="000000"/>
          <w:lang w:eastAsia="ko-KR"/>
        </w:rPr>
        <w:t>К участию в Конкурсе принимаются индивидуальные творческие работы.</w:t>
      </w:r>
    </w:p>
    <w:p w:rsidR="0022096E" w:rsidRPr="00241635" w:rsidRDefault="0022096E" w:rsidP="0022096E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241635">
        <w:rPr>
          <w:b/>
          <w:bCs/>
          <w:color w:val="000000"/>
        </w:rPr>
        <w:t>3. Тематика и номинации Конкурса</w:t>
      </w:r>
    </w:p>
    <w:p w:rsidR="0022096E" w:rsidRPr="00241635" w:rsidRDefault="0022096E" w:rsidP="0022096E">
      <w:pPr>
        <w:shd w:val="clear" w:color="auto" w:fill="FFFFFF"/>
        <w:rPr>
          <w:rFonts w:ascii="Calibri" w:hAnsi="Calibri" w:cs="Calibri"/>
          <w:color w:val="000000"/>
        </w:rPr>
      </w:pPr>
      <w:r w:rsidRPr="00241635">
        <w:rPr>
          <w:color w:val="000000"/>
        </w:rPr>
        <w:t>4.1. Конкурс проводится по следующим номинациям:</w:t>
      </w:r>
    </w:p>
    <w:p w:rsidR="0022096E" w:rsidRPr="00241635" w:rsidRDefault="0022096E" w:rsidP="0022096E">
      <w:pPr>
        <w:jc w:val="both"/>
      </w:pPr>
      <w:r w:rsidRPr="00241635">
        <w:t>«Летнее приключение»;</w:t>
      </w:r>
    </w:p>
    <w:p w:rsidR="0022096E" w:rsidRPr="00241635" w:rsidRDefault="0022096E" w:rsidP="0022096E">
      <w:pPr>
        <w:jc w:val="both"/>
      </w:pPr>
      <w:r>
        <w:t>«Мой отряд</w:t>
      </w:r>
      <w:r w:rsidRPr="00241635">
        <w:t xml:space="preserve">», </w:t>
      </w:r>
      <w:r>
        <w:t>фотографии коллективно-творческих дел в лагере</w:t>
      </w:r>
      <w:r w:rsidRPr="00241635">
        <w:t>;</w:t>
      </w:r>
    </w:p>
    <w:p w:rsidR="0022096E" w:rsidRPr="002B36D8" w:rsidRDefault="0022096E" w:rsidP="002B36D8">
      <w:pPr>
        <w:jc w:val="both"/>
      </w:pPr>
      <w:r w:rsidRPr="00241635">
        <w:t xml:space="preserve">«Мой лагерь» – серия снимков (коллаж), рассказывающая о жизни лагеря, описывающая быт или </w:t>
      </w:r>
      <w:proofErr w:type="gramStart"/>
      <w:r w:rsidRPr="00241635">
        <w:t>какие либо</w:t>
      </w:r>
      <w:proofErr w:type="gramEnd"/>
      <w:r w:rsidRPr="00241635">
        <w:t xml:space="preserve"> события.</w:t>
      </w:r>
    </w:p>
    <w:p w:rsidR="0022096E" w:rsidRPr="00241635" w:rsidRDefault="0022096E" w:rsidP="0022096E">
      <w:pPr>
        <w:tabs>
          <w:tab w:val="left" w:pos="1134"/>
        </w:tabs>
        <w:ind w:left="675"/>
        <w:contextualSpacing/>
        <w:jc w:val="center"/>
        <w:rPr>
          <w:b/>
          <w:bCs/>
        </w:rPr>
      </w:pPr>
      <w:r w:rsidRPr="00241635">
        <w:rPr>
          <w:b/>
          <w:bCs/>
        </w:rPr>
        <w:t>Возрастные категории участников:</w:t>
      </w:r>
    </w:p>
    <w:p w:rsidR="0022096E" w:rsidRPr="00241635" w:rsidRDefault="00A8789B" w:rsidP="0022096E">
      <w:pPr>
        <w:tabs>
          <w:tab w:val="left" w:pos="1134"/>
        </w:tabs>
        <w:ind w:left="675"/>
        <w:contextualSpacing/>
        <w:jc w:val="both"/>
        <w:rPr>
          <w:bCs/>
        </w:rPr>
      </w:pPr>
      <w:r>
        <w:rPr>
          <w:bCs/>
        </w:rPr>
        <w:t xml:space="preserve">1 категория: </w:t>
      </w:r>
      <w:r w:rsidR="0022096E" w:rsidRPr="00241635">
        <w:rPr>
          <w:bCs/>
        </w:rPr>
        <w:t>1-4 классы;</w:t>
      </w:r>
    </w:p>
    <w:p w:rsidR="0022096E" w:rsidRPr="00241635" w:rsidRDefault="00A8789B" w:rsidP="0022096E">
      <w:pPr>
        <w:tabs>
          <w:tab w:val="left" w:pos="1134"/>
        </w:tabs>
        <w:ind w:left="675"/>
        <w:contextualSpacing/>
        <w:jc w:val="both"/>
        <w:rPr>
          <w:bCs/>
        </w:rPr>
      </w:pPr>
      <w:r>
        <w:rPr>
          <w:bCs/>
        </w:rPr>
        <w:t xml:space="preserve">2 категория: </w:t>
      </w:r>
      <w:r w:rsidR="0022096E" w:rsidRPr="00241635">
        <w:rPr>
          <w:bCs/>
        </w:rPr>
        <w:t>5-8 классы;</w:t>
      </w:r>
    </w:p>
    <w:p w:rsidR="0022096E" w:rsidRPr="00241635" w:rsidRDefault="00A8789B" w:rsidP="0022096E">
      <w:pPr>
        <w:tabs>
          <w:tab w:val="left" w:pos="1134"/>
        </w:tabs>
        <w:ind w:left="675"/>
        <w:contextualSpacing/>
        <w:jc w:val="both"/>
        <w:rPr>
          <w:bCs/>
        </w:rPr>
      </w:pPr>
      <w:r>
        <w:rPr>
          <w:bCs/>
        </w:rPr>
        <w:t xml:space="preserve">3 категория: </w:t>
      </w:r>
      <w:r w:rsidR="0022096E" w:rsidRPr="00241635">
        <w:rPr>
          <w:bCs/>
        </w:rPr>
        <w:t xml:space="preserve">9-11 классы. </w:t>
      </w:r>
    </w:p>
    <w:p w:rsidR="0022096E" w:rsidRPr="00241635" w:rsidRDefault="0022096E" w:rsidP="0022096E">
      <w:pPr>
        <w:shd w:val="clear" w:color="auto" w:fill="FFFFFF"/>
        <w:jc w:val="center"/>
        <w:rPr>
          <w:color w:val="000000"/>
        </w:rPr>
      </w:pPr>
    </w:p>
    <w:p w:rsidR="0022096E" w:rsidRPr="00241635" w:rsidRDefault="0022096E" w:rsidP="0022096E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241635">
        <w:rPr>
          <w:b/>
          <w:bCs/>
          <w:color w:val="000000"/>
        </w:rPr>
        <w:t>4. Порядок, условия и сроки проведения Конкурса</w:t>
      </w:r>
    </w:p>
    <w:p w:rsidR="0022096E" w:rsidRPr="00241635" w:rsidRDefault="0022096E" w:rsidP="0022096E">
      <w:pPr>
        <w:shd w:val="clear" w:color="auto" w:fill="FFFFFF"/>
        <w:jc w:val="both"/>
        <w:rPr>
          <w:color w:val="000000"/>
        </w:rPr>
      </w:pPr>
      <w:r w:rsidRPr="00241635">
        <w:rPr>
          <w:color w:val="000000"/>
        </w:rPr>
        <w:t xml:space="preserve">3.1. Конкурс проводится </w:t>
      </w:r>
      <w:r>
        <w:rPr>
          <w:color w:val="000000"/>
        </w:rPr>
        <w:t xml:space="preserve">  с 22 апреля</w:t>
      </w:r>
      <w:r w:rsidRPr="00241635">
        <w:rPr>
          <w:color w:val="000000"/>
        </w:rPr>
        <w:t xml:space="preserve"> </w:t>
      </w:r>
      <w:r w:rsidR="00A8789B">
        <w:rPr>
          <w:color w:val="000000"/>
        </w:rPr>
        <w:t>по 14 мая</w:t>
      </w:r>
      <w:r w:rsidRPr="00241635">
        <w:rPr>
          <w:color w:val="000000"/>
        </w:rPr>
        <w:t xml:space="preserve"> 2022 года. Конкурсные работы (о</w:t>
      </w:r>
      <w:r>
        <w:rPr>
          <w:color w:val="000000"/>
        </w:rPr>
        <w:t xml:space="preserve">ригиналы) принимаются до 14 мая </w:t>
      </w:r>
      <w:r w:rsidRPr="00241635">
        <w:rPr>
          <w:color w:val="000000"/>
        </w:rPr>
        <w:t xml:space="preserve">2022 года (включительно). Работы принимаются в Управления образования по адресу: </w:t>
      </w:r>
      <w:proofErr w:type="spellStart"/>
      <w:r w:rsidRPr="00241635">
        <w:rPr>
          <w:color w:val="000000"/>
        </w:rPr>
        <w:t>г.Шагонар</w:t>
      </w:r>
      <w:proofErr w:type="spellEnd"/>
      <w:r w:rsidRPr="00241635">
        <w:rPr>
          <w:color w:val="000000"/>
        </w:rPr>
        <w:t>, ул. 30 лет Советской Тувы</w:t>
      </w:r>
      <w:r w:rsidR="00A8789B">
        <w:rPr>
          <w:color w:val="000000"/>
        </w:rPr>
        <w:t xml:space="preserve">, отдел </w:t>
      </w:r>
      <w:proofErr w:type="spellStart"/>
      <w:r w:rsidR="00A8789B">
        <w:rPr>
          <w:color w:val="000000"/>
        </w:rPr>
        <w:t>ВПиОЛО</w:t>
      </w:r>
      <w:proofErr w:type="spellEnd"/>
      <w:r w:rsidRPr="00241635">
        <w:rPr>
          <w:color w:val="000000"/>
        </w:rPr>
        <w:t xml:space="preserve">. </w:t>
      </w:r>
    </w:p>
    <w:p w:rsidR="0022096E" w:rsidRPr="00241635" w:rsidRDefault="0022096E" w:rsidP="0022096E">
      <w:pPr>
        <w:shd w:val="clear" w:color="auto" w:fill="FFFFFF"/>
        <w:spacing w:line="377" w:lineRule="atLeast"/>
        <w:rPr>
          <w:rFonts w:ascii="Tahoma" w:hAnsi="Tahoma" w:cs="Tahoma"/>
        </w:rPr>
      </w:pPr>
      <w:r w:rsidRPr="00241635">
        <w:rPr>
          <w:color w:val="000000"/>
        </w:rPr>
        <w:t xml:space="preserve">3.2. </w:t>
      </w:r>
      <w:r w:rsidRPr="00241635">
        <w:t>На конкурс принимаются работы, выполненные в любой технике.</w:t>
      </w:r>
    </w:p>
    <w:p w:rsidR="0022096E" w:rsidRPr="00241635" w:rsidRDefault="0022096E" w:rsidP="0022096E">
      <w:pPr>
        <w:shd w:val="clear" w:color="auto" w:fill="FFFFFF"/>
        <w:spacing w:line="377" w:lineRule="atLeast"/>
        <w:rPr>
          <w:rFonts w:ascii="Tahoma" w:hAnsi="Tahoma" w:cs="Tahoma"/>
        </w:rPr>
      </w:pPr>
      <w:r w:rsidRPr="00241635">
        <w:t>Работа предоставляется в виде фотографии или сканированного изображения</w:t>
      </w:r>
    </w:p>
    <w:p w:rsidR="0022096E" w:rsidRPr="00241635" w:rsidRDefault="0022096E" w:rsidP="0022096E">
      <w:pPr>
        <w:shd w:val="clear" w:color="auto" w:fill="FFFFFF"/>
        <w:spacing w:line="377" w:lineRule="atLeast"/>
        <w:rPr>
          <w:rFonts w:ascii="Tahoma" w:hAnsi="Tahoma" w:cs="Tahoma"/>
        </w:rPr>
      </w:pPr>
      <w:r w:rsidRPr="00241635">
        <w:t>в формате </w:t>
      </w:r>
      <w:r w:rsidRPr="00241635">
        <w:rPr>
          <w:b/>
          <w:bCs/>
        </w:rPr>
        <w:t>JPG.</w:t>
      </w:r>
      <w:r w:rsidRPr="00241635">
        <w:t> Фотографии должны быть качественными, четкими.</w:t>
      </w:r>
    </w:p>
    <w:p w:rsidR="0022096E" w:rsidRPr="00241635" w:rsidRDefault="0022096E" w:rsidP="0022096E">
      <w:pPr>
        <w:shd w:val="clear" w:color="auto" w:fill="FFFFFF"/>
        <w:spacing w:line="377" w:lineRule="atLeast"/>
        <w:rPr>
          <w:rFonts w:ascii="Tahoma" w:hAnsi="Tahoma" w:cs="Tahoma"/>
        </w:rPr>
      </w:pPr>
      <w:r w:rsidRPr="00241635">
        <w:t xml:space="preserve">Запрещается обрабатывать фотографии в </w:t>
      </w:r>
      <w:proofErr w:type="spellStart"/>
      <w:r w:rsidRPr="00241635">
        <w:t>фотошопе</w:t>
      </w:r>
      <w:proofErr w:type="spellEnd"/>
      <w:r w:rsidRPr="00241635">
        <w:t xml:space="preserve"> или другом графическом редакторе</w:t>
      </w:r>
    </w:p>
    <w:p w:rsidR="0022096E" w:rsidRPr="00241635" w:rsidRDefault="0022096E" w:rsidP="0022096E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241635">
        <w:rPr>
          <w:color w:val="000000"/>
        </w:rPr>
        <w:t>3.3. Фотографии, предоставленные на Фотоконкурс, могут быть отклонены от участия в следующих случаях:</w:t>
      </w:r>
    </w:p>
    <w:p w:rsidR="0022096E" w:rsidRPr="00241635" w:rsidRDefault="0022096E" w:rsidP="0022096E">
      <w:pPr>
        <w:numPr>
          <w:ilvl w:val="0"/>
          <w:numId w:val="11"/>
        </w:numPr>
        <w:shd w:val="clear" w:color="auto" w:fill="FFFFFF"/>
        <w:spacing w:before="34" w:after="34"/>
        <w:jc w:val="both"/>
        <w:rPr>
          <w:rFonts w:ascii="Calibri" w:hAnsi="Calibri" w:cs="Calibri"/>
          <w:color w:val="000000"/>
        </w:rPr>
      </w:pPr>
      <w:r w:rsidRPr="00241635">
        <w:rPr>
          <w:color w:val="000000"/>
        </w:rPr>
        <w:t>фотографии не соответствуют тематике конкурса;</w:t>
      </w:r>
    </w:p>
    <w:p w:rsidR="0022096E" w:rsidRPr="00241635" w:rsidRDefault="0022096E" w:rsidP="0022096E">
      <w:pPr>
        <w:numPr>
          <w:ilvl w:val="0"/>
          <w:numId w:val="11"/>
        </w:numPr>
        <w:shd w:val="clear" w:color="auto" w:fill="FFFFFF"/>
        <w:spacing w:before="34" w:after="34"/>
        <w:jc w:val="both"/>
        <w:rPr>
          <w:rFonts w:ascii="Calibri" w:hAnsi="Calibri" w:cs="Calibri"/>
          <w:color w:val="000000"/>
        </w:rPr>
      </w:pPr>
      <w:r w:rsidRPr="00241635">
        <w:rPr>
          <w:color w:val="000000"/>
        </w:rPr>
        <w:t>низкое художественное или техническое качество фотографий;</w:t>
      </w:r>
    </w:p>
    <w:p w:rsidR="0022096E" w:rsidRPr="00241635" w:rsidRDefault="0022096E" w:rsidP="0022096E">
      <w:pPr>
        <w:numPr>
          <w:ilvl w:val="0"/>
          <w:numId w:val="11"/>
        </w:numPr>
        <w:shd w:val="clear" w:color="auto" w:fill="FFFFFF"/>
        <w:spacing w:before="34" w:after="34"/>
        <w:jc w:val="both"/>
        <w:rPr>
          <w:rFonts w:ascii="Calibri" w:hAnsi="Calibri" w:cs="Calibri"/>
          <w:color w:val="000000"/>
        </w:rPr>
      </w:pPr>
      <w:r w:rsidRPr="00241635">
        <w:rPr>
          <w:color w:val="000000"/>
        </w:rPr>
        <w:t>заимствованные из сети Интернет</w:t>
      </w:r>
    </w:p>
    <w:p w:rsidR="0022096E" w:rsidRPr="00241635" w:rsidRDefault="0022096E" w:rsidP="0022096E">
      <w:pPr>
        <w:numPr>
          <w:ilvl w:val="0"/>
          <w:numId w:val="11"/>
        </w:numPr>
        <w:shd w:val="clear" w:color="auto" w:fill="FFFFFF"/>
        <w:spacing w:before="34" w:after="34"/>
        <w:jc w:val="both"/>
        <w:rPr>
          <w:rFonts w:ascii="Calibri" w:hAnsi="Calibri" w:cs="Calibri"/>
          <w:color w:val="000000"/>
        </w:rPr>
      </w:pPr>
      <w:r w:rsidRPr="00241635">
        <w:rPr>
          <w:color w:val="000000"/>
        </w:rPr>
        <w:t>фотографии предоставлены после окончания срока проведения конкурса.</w:t>
      </w:r>
    </w:p>
    <w:p w:rsidR="0022096E" w:rsidRPr="00241635" w:rsidRDefault="0022096E" w:rsidP="0022096E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color w:val="000000"/>
        </w:rPr>
        <w:t>3.4</w:t>
      </w:r>
      <w:r w:rsidRPr="00241635">
        <w:rPr>
          <w:color w:val="000000"/>
        </w:rPr>
        <w:t>. Работы, предоставленные для участия в Конкурсе, не возвращаются.</w:t>
      </w:r>
    </w:p>
    <w:p w:rsidR="0022096E" w:rsidRPr="00241635" w:rsidRDefault="0022096E" w:rsidP="0022096E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3.5</w:t>
      </w:r>
      <w:r w:rsidRPr="00241635">
        <w:rPr>
          <w:color w:val="000000"/>
        </w:rPr>
        <w:t xml:space="preserve">. От каждого участника принимается не более </w:t>
      </w:r>
      <w:r w:rsidRPr="00241635">
        <w:rPr>
          <w:color w:val="C00000"/>
        </w:rPr>
        <w:t>5</w:t>
      </w:r>
      <w:r w:rsidRPr="00241635">
        <w:rPr>
          <w:color w:val="000000"/>
        </w:rPr>
        <w:t xml:space="preserve"> работы.</w:t>
      </w:r>
    </w:p>
    <w:p w:rsidR="0022096E" w:rsidRPr="00241635" w:rsidRDefault="0022096E" w:rsidP="0022096E">
      <w:pPr>
        <w:shd w:val="clear" w:color="auto" w:fill="FFFFFF"/>
        <w:jc w:val="both"/>
        <w:rPr>
          <w:color w:val="C00000"/>
        </w:rPr>
      </w:pPr>
      <w:r>
        <w:rPr>
          <w:color w:val="000000"/>
        </w:rPr>
        <w:t>3.6</w:t>
      </w:r>
      <w:r w:rsidRPr="00241635">
        <w:rPr>
          <w:color w:val="000000"/>
        </w:rPr>
        <w:t xml:space="preserve">. </w:t>
      </w:r>
      <w:r w:rsidRPr="00241635">
        <w:rPr>
          <w:i/>
        </w:rPr>
        <w:t>В ходе проведения Конкурса оформляется фотовыставка. Участие в Фотоконкурсе означает согласие автора на использование его работ: публикацию в СМИ, на сайте УО, а также – в фотовыставке</w:t>
      </w:r>
      <w:r w:rsidRPr="00241635">
        <w:t>.</w:t>
      </w:r>
      <w:r w:rsidRPr="00241635">
        <w:rPr>
          <w:color w:val="C00000"/>
        </w:rPr>
        <w:t xml:space="preserve">  </w:t>
      </w:r>
    </w:p>
    <w:p w:rsidR="0022096E" w:rsidRDefault="0022096E" w:rsidP="0022096E">
      <w:pPr>
        <w:shd w:val="clear" w:color="auto" w:fill="FFFFFF"/>
        <w:jc w:val="both"/>
        <w:rPr>
          <w:rFonts w:ascii="Calibri" w:hAnsi="Calibri" w:cs="Calibri"/>
          <w:color w:val="C00000"/>
        </w:rPr>
      </w:pPr>
    </w:p>
    <w:p w:rsidR="002B36D8" w:rsidRPr="00241635" w:rsidRDefault="002B36D8" w:rsidP="0022096E">
      <w:pPr>
        <w:shd w:val="clear" w:color="auto" w:fill="FFFFFF"/>
        <w:jc w:val="both"/>
        <w:rPr>
          <w:rFonts w:ascii="Calibri" w:hAnsi="Calibri" w:cs="Calibri"/>
          <w:color w:val="C00000"/>
        </w:rPr>
      </w:pPr>
    </w:p>
    <w:p w:rsidR="0022096E" w:rsidRPr="00241635" w:rsidRDefault="0022096E" w:rsidP="0022096E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241635">
        <w:rPr>
          <w:b/>
          <w:bCs/>
          <w:color w:val="000000"/>
        </w:rPr>
        <w:lastRenderedPageBreak/>
        <w:t>5. Требования к представляемым работам</w:t>
      </w:r>
    </w:p>
    <w:p w:rsidR="0022096E" w:rsidRPr="00241635" w:rsidRDefault="0022096E" w:rsidP="0022096E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241635">
        <w:rPr>
          <w:color w:val="000000"/>
        </w:rPr>
        <w:t>5.1. На Конкурс принимаются работы, отвечающие его цели и задачам.</w:t>
      </w:r>
    </w:p>
    <w:p w:rsidR="0022096E" w:rsidRPr="00241635" w:rsidRDefault="0022096E" w:rsidP="0022096E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241635">
        <w:rPr>
          <w:color w:val="000000"/>
        </w:rPr>
        <w:t>5.2. Работы представляются в виде художественных цветных или черно-белых фотографий размером 20x30 см, отпечатанных на фотобумаге.</w:t>
      </w:r>
    </w:p>
    <w:p w:rsidR="0022096E" w:rsidRPr="00241635" w:rsidRDefault="0022096E" w:rsidP="0022096E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241635">
        <w:rPr>
          <w:color w:val="000000"/>
        </w:rPr>
        <w:t>5.3. На обратной стороне фотографии указывается следующая информация:</w:t>
      </w:r>
    </w:p>
    <w:p w:rsidR="0022096E" w:rsidRPr="00241635" w:rsidRDefault="0022096E" w:rsidP="0022096E">
      <w:pPr>
        <w:numPr>
          <w:ilvl w:val="0"/>
          <w:numId w:val="12"/>
        </w:numPr>
        <w:shd w:val="clear" w:color="auto" w:fill="FFFFFF"/>
        <w:spacing w:before="34" w:after="34"/>
        <w:jc w:val="both"/>
        <w:rPr>
          <w:rFonts w:ascii="Calibri" w:hAnsi="Calibri" w:cs="Calibri"/>
          <w:color w:val="000000"/>
        </w:rPr>
      </w:pPr>
      <w:r w:rsidRPr="00241635">
        <w:rPr>
          <w:color w:val="000000"/>
        </w:rPr>
        <w:t>Ф.И. автора,</w:t>
      </w:r>
    </w:p>
    <w:p w:rsidR="0022096E" w:rsidRPr="00241635" w:rsidRDefault="0022096E" w:rsidP="0022096E">
      <w:pPr>
        <w:numPr>
          <w:ilvl w:val="0"/>
          <w:numId w:val="12"/>
        </w:numPr>
        <w:shd w:val="clear" w:color="auto" w:fill="FFFFFF"/>
        <w:spacing w:before="34" w:after="34"/>
        <w:rPr>
          <w:rFonts w:ascii="Calibri" w:hAnsi="Calibri" w:cs="Calibri"/>
          <w:color w:val="000000"/>
        </w:rPr>
      </w:pPr>
      <w:r w:rsidRPr="00241635">
        <w:rPr>
          <w:color w:val="000000"/>
        </w:rPr>
        <w:t>возраст,</w:t>
      </w:r>
    </w:p>
    <w:p w:rsidR="0022096E" w:rsidRPr="00241635" w:rsidRDefault="00A8789B" w:rsidP="0022096E">
      <w:pPr>
        <w:numPr>
          <w:ilvl w:val="0"/>
          <w:numId w:val="12"/>
        </w:numPr>
        <w:shd w:val="clear" w:color="auto" w:fill="FFFFFF"/>
        <w:spacing w:before="34" w:after="34"/>
        <w:rPr>
          <w:rFonts w:ascii="Calibri" w:hAnsi="Calibri" w:cs="Calibri"/>
          <w:color w:val="000000"/>
        </w:rPr>
      </w:pPr>
      <w:r>
        <w:rPr>
          <w:color w:val="000000"/>
        </w:rPr>
        <w:t>категория 1, 2, 3</w:t>
      </w:r>
    </w:p>
    <w:p w:rsidR="0022096E" w:rsidRPr="00241635" w:rsidRDefault="0022096E" w:rsidP="0022096E">
      <w:pPr>
        <w:numPr>
          <w:ilvl w:val="0"/>
          <w:numId w:val="12"/>
        </w:numPr>
        <w:shd w:val="clear" w:color="auto" w:fill="FFFFFF"/>
        <w:spacing w:before="34" w:after="34"/>
        <w:rPr>
          <w:rFonts w:ascii="Calibri" w:hAnsi="Calibri" w:cs="Calibri"/>
          <w:color w:val="000000"/>
        </w:rPr>
      </w:pPr>
      <w:r w:rsidRPr="00241635">
        <w:rPr>
          <w:color w:val="000000"/>
        </w:rPr>
        <w:t>название работы, номинация.</w:t>
      </w:r>
    </w:p>
    <w:p w:rsidR="0022096E" w:rsidRPr="00241635" w:rsidRDefault="0022096E" w:rsidP="0022096E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241635">
        <w:rPr>
          <w:b/>
          <w:bCs/>
          <w:color w:val="000000"/>
        </w:rPr>
        <w:t>6. Критерии оценки</w:t>
      </w:r>
    </w:p>
    <w:p w:rsidR="0022096E" w:rsidRPr="00241635" w:rsidRDefault="0022096E" w:rsidP="0022096E">
      <w:pPr>
        <w:shd w:val="clear" w:color="auto" w:fill="FFFFFF"/>
        <w:rPr>
          <w:rFonts w:ascii="Calibri" w:hAnsi="Calibri" w:cs="Calibri"/>
          <w:color w:val="000000"/>
        </w:rPr>
      </w:pPr>
      <w:r w:rsidRPr="00241635">
        <w:rPr>
          <w:color w:val="000000"/>
        </w:rPr>
        <w:t>6.1. Работы Конкурса оцениваются по следующим критериям:</w:t>
      </w:r>
    </w:p>
    <w:p w:rsidR="0022096E" w:rsidRPr="00241635" w:rsidRDefault="0022096E" w:rsidP="0022096E">
      <w:pPr>
        <w:numPr>
          <w:ilvl w:val="0"/>
          <w:numId w:val="13"/>
        </w:numPr>
        <w:shd w:val="clear" w:color="auto" w:fill="FFFFFF"/>
        <w:spacing w:before="34" w:after="34"/>
        <w:rPr>
          <w:rFonts w:ascii="Calibri" w:hAnsi="Calibri" w:cs="Calibri"/>
          <w:color w:val="000000"/>
        </w:rPr>
      </w:pPr>
      <w:r w:rsidRPr="00241635">
        <w:rPr>
          <w:color w:val="000000"/>
        </w:rPr>
        <w:t>соответствие заявленной номинации;</w:t>
      </w:r>
    </w:p>
    <w:p w:rsidR="0022096E" w:rsidRPr="00241635" w:rsidRDefault="0022096E" w:rsidP="0022096E">
      <w:pPr>
        <w:numPr>
          <w:ilvl w:val="0"/>
          <w:numId w:val="13"/>
        </w:numPr>
        <w:shd w:val="clear" w:color="auto" w:fill="FFFFFF"/>
        <w:spacing w:before="34" w:after="34"/>
        <w:rPr>
          <w:rFonts w:ascii="Calibri" w:hAnsi="Calibri" w:cs="Calibri"/>
          <w:color w:val="000000"/>
        </w:rPr>
      </w:pPr>
      <w:r w:rsidRPr="00241635">
        <w:rPr>
          <w:color w:val="000000"/>
        </w:rPr>
        <w:t>общее восприятие;</w:t>
      </w:r>
    </w:p>
    <w:p w:rsidR="0022096E" w:rsidRPr="00241635" w:rsidRDefault="0022096E" w:rsidP="0022096E">
      <w:pPr>
        <w:numPr>
          <w:ilvl w:val="0"/>
          <w:numId w:val="13"/>
        </w:numPr>
        <w:shd w:val="clear" w:color="auto" w:fill="FFFFFF"/>
        <w:spacing w:before="34" w:after="34"/>
        <w:rPr>
          <w:rFonts w:ascii="Calibri" w:hAnsi="Calibri" w:cs="Calibri"/>
          <w:color w:val="000000"/>
        </w:rPr>
      </w:pPr>
      <w:r w:rsidRPr="00241635">
        <w:rPr>
          <w:color w:val="000000"/>
        </w:rPr>
        <w:t>художественный уровень произведения;</w:t>
      </w:r>
    </w:p>
    <w:p w:rsidR="0022096E" w:rsidRPr="00A8789B" w:rsidRDefault="0022096E" w:rsidP="00A8789B">
      <w:pPr>
        <w:numPr>
          <w:ilvl w:val="0"/>
          <w:numId w:val="13"/>
        </w:numPr>
        <w:shd w:val="clear" w:color="auto" w:fill="FFFFFF"/>
        <w:spacing w:before="34" w:after="34"/>
        <w:rPr>
          <w:rFonts w:ascii="Calibri" w:hAnsi="Calibri" w:cs="Calibri"/>
          <w:color w:val="000000"/>
        </w:rPr>
      </w:pPr>
      <w:r w:rsidRPr="00241635">
        <w:rPr>
          <w:color w:val="000000"/>
        </w:rPr>
        <w:t>оригинальность идеи и содержание работы;</w:t>
      </w:r>
    </w:p>
    <w:p w:rsidR="0022096E" w:rsidRPr="00241635" w:rsidRDefault="0022096E" w:rsidP="0022096E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241635">
        <w:rPr>
          <w:b/>
          <w:bCs/>
          <w:color w:val="000000"/>
        </w:rPr>
        <w:t>7. Подведение итогов и награждение участников</w:t>
      </w:r>
    </w:p>
    <w:p w:rsidR="0022096E" w:rsidRPr="00241635" w:rsidRDefault="0022096E" w:rsidP="0022096E">
      <w:pPr>
        <w:tabs>
          <w:tab w:val="left" w:pos="1134"/>
        </w:tabs>
        <w:ind w:firstLine="567"/>
        <w:contextualSpacing/>
        <w:jc w:val="both"/>
      </w:pPr>
      <w:r w:rsidRPr="00241635">
        <w:t xml:space="preserve">Победители и </w:t>
      </w:r>
      <w:proofErr w:type="gramStart"/>
      <w:r w:rsidRPr="00241635">
        <w:t>призеры  конкурса</w:t>
      </w:r>
      <w:proofErr w:type="gramEnd"/>
      <w:r w:rsidRPr="00241635">
        <w:t xml:space="preserve"> награждаются грамотами Управления образования </w:t>
      </w:r>
      <w:proofErr w:type="spellStart"/>
      <w:r w:rsidRPr="00241635">
        <w:t>Улуг-Хемского</w:t>
      </w:r>
      <w:proofErr w:type="spellEnd"/>
      <w:r w:rsidRPr="00241635">
        <w:t xml:space="preserve"> </w:t>
      </w:r>
      <w:proofErr w:type="spellStart"/>
      <w:r w:rsidRPr="00241635">
        <w:t>кожууна</w:t>
      </w:r>
      <w:proofErr w:type="spellEnd"/>
      <w:r w:rsidRPr="00241635">
        <w:t>.</w:t>
      </w:r>
      <w:r w:rsidRPr="00241635">
        <w:rPr>
          <w:color w:val="000000"/>
          <w:lang w:eastAsia="ko-KR"/>
        </w:rPr>
        <w:t xml:space="preserve">                           </w:t>
      </w:r>
    </w:p>
    <w:p w:rsidR="0022096E" w:rsidRPr="00720A98" w:rsidRDefault="0022096E" w:rsidP="00720A98">
      <w:pPr>
        <w:tabs>
          <w:tab w:val="left" w:pos="993"/>
        </w:tabs>
        <w:ind w:firstLine="708"/>
        <w:jc w:val="right"/>
        <w:rPr>
          <w:sz w:val="22"/>
          <w:szCs w:val="22"/>
        </w:rPr>
      </w:pPr>
    </w:p>
    <w:sectPr w:rsidR="0022096E" w:rsidRPr="00720A98" w:rsidSect="0022096E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45467"/>
    <w:multiLevelType w:val="hybridMultilevel"/>
    <w:tmpl w:val="8412187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67A43"/>
    <w:multiLevelType w:val="multilevel"/>
    <w:tmpl w:val="55FE6C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1788" w:hanging="720"/>
      </w:pPr>
      <w:rPr>
        <w:rFonts w:ascii="Times New Roman" w:eastAsiaTheme="minorHAnsi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 w15:restartNumberingAfterBreak="0">
    <w:nsid w:val="193F3F35"/>
    <w:multiLevelType w:val="multilevel"/>
    <w:tmpl w:val="0F4E6B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CE47D99"/>
    <w:multiLevelType w:val="hybridMultilevel"/>
    <w:tmpl w:val="79505504"/>
    <w:lvl w:ilvl="0" w:tplc="F0708410">
      <w:start w:val="1"/>
      <w:numFmt w:val="decimal"/>
      <w:lvlText w:val="%1."/>
      <w:lvlJc w:val="left"/>
      <w:pPr>
        <w:ind w:left="644" w:hanging="360"/>
      </w:pPr>
      <w:rPr>
        <w:rFonts w:eastAsia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0D6759"/>
    <w:multiLevelType w:val="hybridMultilevel"/>
    <w:tmpl w:val="1316B752"/>
    <w:lvl w:ilvl="0" w:tplc="4540087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44EF2"/>
    <w:multiLevelType w:val="multilevel"/>
    <w:tmpl w:val="A89A87A8"/>
    <w:lvl w:ilvl="0">
      <w:start w:val="1"/>
      <w:numFmt w:val="decimal"/>
      <w:lvlText w:val="%1"/>
      <w:lvlJc w:val="left"/>
      <w:pPr>
        <w:ind w:left="675" w:hanging="675"/>
      </w:pPr>
      <w:rPr>
        <w:rFonts w:eastAsia="Times New Roman" w:hint="default"/>
        <w:color w:val="000000"/>
      </w:rPr>
    </w:lvl>
    <w:lvl w:ilvl="1">
      <w:start w:val="1"/>
      <w:numFmt w:val="decimal"/>
      <w:lvlText w:val="%1.%2"/>
      <w:lvlJc w:val="left"/>
      <w:pPr>
        <w:ind w:left="675" w:hanging="675"/>
      </w:pPr>
      <w:rPr>
        <w:rFonts w:eastAsia="Times New Roman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00000"/>
      </w:rPr>
    </w:lvl>
  </w:abstractNum>
  <w:abstractNum w:abstractNumId="6" w15:restartNumberingAfterBreak="0">
    <w:nsid w:val="3A451E5F"/>
    <w:multiLevelType w:val="multilevel"/>
    <w:tmpl w:val="B08E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A47230"/>
    <w:multiLevelType w:val="multilevel"/>
    <w:tmpl w:val="FB02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A60059"/>
    <w:multiLevelType w:val="hybridMultilevel"/>
    <w:tmpl w:val="00DEC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72E58"/>
    <w:multiLevelType w:val="hybridMultilevel"/>
    <w:tmpl w:val="26B0A6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75F5B"/>
    <w:multiLevelType w:val="hybridMultilevel"/>
    <w:tmpl w:val="FACA9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B788B"/>
    <w:multiLevelType w:val="multilevel"/>
    <w:tmpl w:val="69EACE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524F614B"/>
    <w:multiLevelType w:val="multilevel"/>
    <w:tmpl w:val="790C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123D1"/>
    <w:multiLevelType w:val="multilevel"/>
    <w:tmpl w:val="81FE80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F301E57"/>
    <w:multiLevelType w:val="hybridMultilevel"/>
    <w:tmpl w:val="8C8AF010"/>
    <w:lvl w:ilvl="0" w:tplc="2AE88D84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13"/>
  </w:num>
  <w:num w:numId="8">
    <w:abstractNumId w:val="1"/>
  </w:num>
  <w:num w:numId="9">
    <w:abstractNumId w:val="11"/>
  </w:num>
  <w:num w:numId="10">
    <w:abstractNumId w:val="10"/>
  </w:num>
  <w:num w:numId="11">
    <w:abstractNumId w:val="6"/>
  </w:num>
  <w:num w:numId="12">
    <w:abstractNumId w:val="7"/>
  </w:num>
  <w:num w:numId="13">
    <w:abstractNumId w:val="12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6E66"/>
    <w:rsid w:val="00000BAE"/>
    <w:rsid w:val="00016317"/>
    <w:rsid w:val="0001762D"/>
    <w:rsid w:val="00024390"/>
    <w:rsid w:val="00032B92"/>
    <w:rsid w:val="000361B9"/>
    <w:rsid w:val="000920AB"/>
    <w:rsid w:val="000B3004"/>
    <w:rsid w:val="000C71FE"/>
    <w:rsid w:val="000F6AF6"/>
    <w:rsid w:val="00100F1C"/>
    <w:rsid w:val="00114B4F"/>
    <w:rsid w:val="00115FAB"/>
    <w:rsid w:val="00132869"/>
    <w:rsid w:val="001627EE"/>
    <w:rsid w:val="001705B1"/>
    <w:rsid w:val="001725BB"/>
    <w:rsid w:val="001A2A65"/>
    <w:rsid w:val="001B09AB"/>
    <w:rsid w:val="001D1918"/>
    <w:rsid w:val="001E6E88"/>
    <w:rsid w:val="00203F36"/>
    <w:rsid w:val="0022096E"/>
    <w:rsid w:val="00253085"/>
    <w:rsid w:val="00275A9F"/>
    <w:rsid w:val="002969BA"/>
    <w:rsid w:val="002A1243"/>
    <w:rsid w:val="002B1E8A"/>
    <w:rsid w:val="002B36D8"/>
    <w:rsid w:val="002D6639"/>
    <w:rsid w:val="002E3D24"/>
    <w:rsid w:val="00304868"/>
    <w:rsid w:val="00306D20"/>
    <w:rsid w:val="003152ED"/>
    <w:rsid w:val="003272B3"/>
    <w:rsid w:val="00340FBE"/>
    <w:rsid w:val="003427B9"/>
    <w:rsid w:val="00346F49"/>
    <w:rsid w:val="00354F54"/>
    <w:rsid w:val="00367DB7"/>
    <w:rsid w:val="00371595"/>
    <w:rsid w:val="00373ECB"/>
    <w:rsid w:val="0038083B"/>
    <w:rsid w:val="00394D63"/>
    <w:rsid w:val="00395035"/>
    <w:rsid w:val="003A1BF5"/>
    <w:rsid w:val="003A603D"/>
    <w:rsid w:val="003D2E3B"/>
    <w:rsid w:val="004008E5"/>
    <w:rsid w:val="00407097"/>
    <w:rsid w:val="00407FBF"/>
    <w:rsid w:val="00425C7D"/>
    <w:rsid w:val="004823CE"/>
    <w:rsid w:val="004C04F4"/>
    <w:rsid w:val="004D1CB1"/>
    <w:rsid w:val="004D3981"/>
    <w:rsid w:val="004E15B9"/>
    <w:rsid w:val="004E3859"/>
    <w:rsid w:val="004E3A8C"/>
    <w:rsid w:val="00500362"/>
    <w:rsid w:val="0050260D"/>
    <w:rsid w:val="00502D42"/>
    <w:rsid w:val="00503455"/>
    <w:rsid w:val="00545286"/>
    <w:rsid w:val="00586A89"/>
    <w:rsid w:val="005A3040"/>
    <w:rsid w:val="005A66B0"/>
    <w:rsid w:val="005B01AA"/>
    <w:rsid w:val="005C592E"/>
    <w:rsid w:val="005F351D"/>
    <w:rsid w:val="0060733F"/>
    <w:rsid w:val="00617D1F"/>
    <w:rsid w:val="00653502"/>
    <w:rsid w:val="00686F2D"/>
    <w:rsid w:val="006B0536"/>
    <w:rsid w:val="00702730"/>
    <w:rsid w:val="007047F0"/>
    <w:rsid w:val="00707319"/>
    <w:rsid w:val="00711840"/>
    <w:rsid w:val="00712279"/>
    <w:rsid w:val="00720A98"/>
    <w:rsid w:val="007E0D7D"/>
    <w:rsid w:val="007F1A63"/>
    <w:rsid w:val="00803382"/>
    <w:rsid w:val="00807DF7"/>
    <w:rsid w:val="00842FEC"/>
    <w:rsid w:val="00847DD7"/>
    <w:rsid w:val="00872D95"/>
    <w:rsid w:val="00883284"/>
    <w:rsid w:val="00884805"/>
    <w:rsid w:val="00893C08"/>
    <w:rsid w:val="008C05A1"/>
    <w:rsid w:val="008C19AB"/>
    <w:rsid w:val="008C38B6"/>
    <w:rsid w:val="008F518A"/>
    <w:rsid w:val="008F5447"/>
    <w:rsid w:val="008F7346"/>
    <w:rsid w:val="00907772"/>
    <w:rsid w:val="0091703A"/>
    <w:rsid w:val="009261C1"/>
    <w:rsid w:val="00953D05"/>
    <w:rsid w:val="00987E1A"/>
    <w:rsid w:val="009A2BB9"/>
    <w:rsid w:val="009C3BE4"/>
    <w:rsid w:val="009E2C14"/>
    <w:rsid w:val="00A011E8"/>
    <w:rsid w:val="00A02795"/>
    <w:rsid w:val="00A108F3"/>
    <w:rsid w:val="00A611B5"/>
    <w:rsid w:val="00A8789B"/>
    <w:rsid w:val="00A96E66"/>
    <w:rsid w:val="00AA3B85"/>
    <w:rsid w:val="00AB25B0"/>
    <w:rsid w:val="00AC4766"/>
    <w:rsid w:val="00AC736A"/>
    <w:rsid w:val="00AE037D"/>
    <w:rsid w:val="00B023C4"/>
    <w:rsid w:val="00B254E5"/>
    <w:rsid w:val="00B64AD9"/>
    <w:rsid w:val="00B7065B"/>
    <w:rsid w:val="00B764AC"/>
    <w:rsid w:val="00B83C92"/>
    <w:rsid w:val="00B875B9"/>
    <w:rsid w:val="00B961C9"/>
    <w:rsid w:val="00BA4095"/>
    <w:rsid w:val="00BB2093"/>
    <w:rsid w:val="00BE1A28"/>
    <w:rsid w:val="00BE471D"/>
    <w:rsid w:val="00BF3A9D"/>
    <w:rsid w:val="00C03352"/>
    <w:rsid w:val="00C1372D"/>
    <w:rsid w:val="00C3145F"/>
    <w:rsid w:val="00C31572"/>
    <w:rsid w:val="00C36217"/>
    <w:rsid w:val="00C40FC9"/>
    <w:rsid w:val="00C479CC"/>
    <w:rsid w:val="00C56176"/>
    <w:rsid w:val="00C6409F"/>
    <w:rsid w:val="00C66A6C"/>
    <w:rsid w:val="00C75A83"/>
    <w:rsid w:val="00C9693C"/>
    <w:rsid w:val="00CA049D"/>
    <w:rsid w:val="00CA5EF3"/>
    <w:rsid w:val="00CB739C"/>
    <w:rsid w:val="00CC2D9B"/>
    <w:rsid w:val="00D22776"/>
    <w:rsid w:val="00D41943"/>
    <w:rsid w:val="00D421C1"/>
    <w:rsid w:val="00D4427B"/>
    <w:rsid w:val="00D52F51"/>
    <w:rsid w:val="00D565E6"/>
    <w:rsid w:val="00D72219"/>
    <w:rsid w:val="00D82BF6"/>
    <w:rsid w:val="00D9156D"/>
    <w:rsid w:val="00DD3D51"/>
    <w:rsid w:val="00DE0C8F"/>
    <w:rsid w:val="00DE41BF"/>
    <w:rsid w:val="00DE7F0F"/>
    <w:rsid w:val="00DF117B"/>
    <w:rsid w:val="00E146D4"/>
    <w:rsid w:val="00E35160"/>
    <w:rsid w:val="00E61B6F"/>
    <w:rsid w:val="00E61C3A"/>
    <w:rsid w:val="00E650CA"/>
    <w:rsid w:val="00EA3EB0"/>
    <w:rsid w:val="00ED0D32"/>
    <w:rsid w:val="00ED51A4"/>
    <w:rsid w:val="00EF1B84"/>
    <w:rsid w:val="00EF6455"/>
    <w:rsid w:val="00F05C6F"/>
    <w:rsid w:val="00F35681"/>
    <w:rsid w:val="00F35BDC"/>
    <w:rsid w:val="00F43EA0"/>
    <w:rsid w:val="00F462AC"/>
    <w:rsid w:val="00F569D9"/>
    <w:rsid w:val="00F611FF"/>
    <w:rsid w:val="00F64D7F"/>
    <w:rsid w:val="00F6627F"/>
    <w:rsid w:val="00F96457"/>
    <w:rsid w:val="00F968E5"/>
    <w:rsid w:val="00FA1381"/>
    <w:rsid w:val="00FA2AD8"/>
    <w:rsid w:val="00FF4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3C0D64C"/>
  <w15:docId w15:val="{0261C90F-E6D3-4083-AA41-364244668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4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3085"/>
    <w:pPr>
      <w:ind w:left="720"/>
      <w:contextualSpacing/>
    </w:pPr>
  </w:style>
  <w:style w:type="paragraph" w:styleId="a5">
    <w:name w:val="No Spacing"/>
    <w:uiPriority w:val="1"/>
    <w:qFormat/>
    <w:rsid w:val="009261C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D66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663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Contents">
    <w:name w:val="Table Contents"/>
    <w:basedOn w:val="a"/>
    <w:rsid w:val="00807DF7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2">
    <w:name w:val="Основной текст (2)_"/>
    <w:basedOn w:val="a0"/>
    <w:rsid w:val="00ED0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ED0D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enturyGothic75pt0pt">
    <w:name w:val="Основной текст (2) + Century Gothic;7;5 pt;Интервал 0 pt"/>
    <w:basedOn w:val="2"/>
    <w:rsid w:val="00ED0D3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D0D3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ED0D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ED0D32"/>
    <w:pPr>
      <w:widowControl w:val="0"/>
      <w:shd w:val="clear" w:color="auto" w:fill="FFFFFF"/>
      <w:spacing w:line="0" w:lineRule="atLeast"/>
    </w:pPr>
    <w:rPr>
      <w:b/>
      <w:bCs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586A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912A-B95D-498C-B822-56B83DC3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2022-04-21T10:06:00Z</cp:lastPrinted>
  <dcterms:created xsi:type="dcterms:W3CDTF">2017-03-29T10:42:00Z</dcterms:created>
  <dcterms:modified xsi:type="dcterms:W3CDTF">2022-04-21T10:09:00Z</dcterms:modified>
</cp:coreProperties>
</file>